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EAADB" w:themeColor="accent5" w:themeTint="99">
    <v:background id="_x0000_s1025" o:bwmode="white" fillcolor="#8eaadb [1944]" o:targetscreensize="1024,768">
      <v:fill color2="white [3212]" angle="-90" focus="100%" type="gradient"/>
    </v:background>
  </w:background>
  <w:body>
    <w:p w:rsidR="00A1491D" w:rsidRPr="00A1491D" w:rsidRDefault="00A1491D" w:rsidP="00A1491D">
      <w:pPr>
        <w:jc w:val="center"/>
        <w:rPr>
          <w:rFonts w:ascii="Times New Roman" w:hAnsi="Times New Roman" w:cstheme="minorHAnsi"/>
          <w:b/>
          <w:i/>
          <w:color w:val="002060"/>
          <w:sz w:val="36"/>
          <w:szCs w:val="36"/>
        </w:rPr>
      </w:pPr>
      <w:r w:rsidRPr="00A1491D">
        <w:rPr>
          <w:rFonts w:ascii="Times New Roman" w:hAnsi="Times New Roman" w:cstheme="minorHAnsi"/>
          <w:b/>
          <w:i/>
          <w:color w:val="002060"/>
          <w:sz w:val="36"/>
          <w:szCs w:val="36"/>
        </w:rPr>
        <w:t xml:space="preserve">BŰNMEGELŐZÉSI HÍRLEVÉL 2021. február </w:t>
      </w:r>
    </w:p>
    <w:p w:rsidR="00A1491D" w:rsidRPr="00A1491D" w:rsidRDefault="00A1491D" w:rsidP="00A1491D">
      <w:pPr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hu-HU"/>
        </w:rPr>
      </w:pPr>
      <w:r w:rsidRPr="00A1491D">
        <w:rPr>
          <w:rFonts w:ascii="Times New Roman" w:eastAsia="Times New Roman" w:hAnsi="Times New Roman" w:cs="Times New Roman"/>
          <w:color w:val="002060"/>
          <w:sz w:val="32"/>
          <w:szCs w:val="32"/>
          <w:lang w:eastAsia="hu-HU"/>
        </w:rPr>
        <w:t>BIZTONSÁGOS INTERNETHASZNÁLAT</w:t>
      </w:r>
    </w:p>
    <w:p w:rsidR="00A1491D" w:rsidRPr="00A1491D" w:rsidRDefault="00A1491D" w:rsidP="00A1491D">
      <w:pPr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hu-HU"/>
        </w:rPr>
      </w:pPr>
      <w:r w:rsidRPr="00A1491D">
        <w:rPr>
          <w:rFonts w:ascii="Times New Roman" w:eastAsia="Times New Roman" w:hAnsi="Times New Roman" w:cs="Times New Roman"/>
          <w:color w:val="002060"/>
          <w:sz w:val="28"/>
          <w:szCs w:val="28"/>
          <w:lang w:eastAsia="hu-HU"/>
        </w:rPr>
        <w:t xml:space="preserve">SAFER INTERNET DAY </w:t>
      </w:r>
    </w:p>
    <w:p w:rsidR="00A1491D" w:rsidRPr="00A1491D" w:rsidRDefault="00A1491D" w:rsidP="00A149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A1491D">
        <w:rPr>
          <w:rFonts w:ascii="Times New Roman" w:hAnsi="Times New Roman" w:cstheme="minorHAnsi"/>
          <w:noProof/>
          <w:sz w:val="24"/>
          <w:lang w:eastAsia="hu-HU"/>
        </w:rPr>
        <w:drawing>
          <wp:inline distT="0" distB="0" distL="0" distR="0" wp14:anchorId="59E030A8" wp14:editId="08B78988">
            <wp:extent cx="3219450" cy="14370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rnet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491D" w:rsidRPr="00A1491D" w:rsidRDefault="00A1491D" w:rsidP="00A1491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A1491D" w:rsidRDefault="00A1491D" w:rsidP="00A1491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A1491D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Az Európai Unió kezdeményezésére az adott év második hónap, második hetének, második napja a „Biztonságos Internet Nap”. Az esemény célja, hogy felhívja a </w:t>
      </w:r>
      <w:r w:rsidR="005E4044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figyelmet </w:t>
      </w:r>
      <w:r w:rsidRPr="00A1491D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a</w:t>
      </w:r>
      <w:r w:rsidR="005E4044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z </w:t>
      </w:r>
      <w:r w:rsidRPr="00A1491D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online technológiák</w:t>
      </w:r>
      <w:r w:rsidR="005E4044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, az internet </w:t>
      </w:r>
      <w:r w:rsidRPr="00A1491D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tudatosabb és biztonságosabb használatára.</w:t>
      </w:r>
    </w:p>
    <w:p w:rsidR="00A1491D" w:rsidRDefault="00A1491D" w:rsidP="00A1491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A1491D" w:rsidRDefault="00A1491D" w:rsidP="00A1491D">
      <w:pPr>
        <w:ind w:left="-284" w:right="-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1491D">
        <w:rPr>
          <w:rFonts w:ascii="Times New Roman" w:hAnsi="Times New Roman" w:cs="Times New Roman"/>
          <w:color w:val="002060"/>
          <w:sz w:val="28"/>
          <w:szCs w:val="28"/>
        </w:rPr>
        <w:t>Az internet ma már a mindennapjaink része. Használatával könnyebbé, egyszerűbbé tehetjük életünket. A</w:t>
      </w:r>
      <w:r w:rsidR="00AE335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A1491D">
        <w:rPr>
          <w:rFonts w:ascii="Times New Roman" w:hAnsi="Times New Roman" w:cs="Times New Roman"/>
          <w:color w:val="002060"/>
          <w:sz w:val="28"/>
          <w:szCs w:val="28"/>
        </w:rPr>
        <w:t>virtuális</w:t>
      </w:r>
      <w:proofErr w:type="gramEnd"/>
      <w:r w:rsidRPr="00A1491D">
        <w:rPr>
          <w:rFonts w:ascii="Times New Roman" w:hAnsi="Times New Roman" w:cs="Times New Roman"/>
          <w:color w:val="002060"/>
          <w:sz w:val="28"/>
          <w:szCs w:val="28"/>
        </w:rPr>
        <w:t xml:space="preserve"> tér azonban valós veszélyeket is </w:t>
      </w:r>
      <w:r>
        <w:rPr>
          <w:rFonts w:ascii="Times New Roman" w:hAnsi="Times New Roman" w:cs="Times New Roman"/>
          <w:color w:val="002060"/>
          <w:sz w:val="28"/>
          <w:szCs w:val="28"/>
        </w:rPr>
        <w:t>rejt</w:t>
      </w:r>
      <w:r w:rsidRPr="00A1491D">
        <w:rPr>
          <w:rFonts w:ascii="Times New Roman" w:hAnsi="Times New Roman" w:cs="Times New Roman"/>
          <w:color w:val="002060"/>
          <w:sz w:val="28"/>
          <w:szCs w:val="28"/>
        </w:rPr>
        <w:t>. Digitálisan tárolt személyes és pénzügyi adataink megfelelő védelem hiányában illetéktelen személyekhez kerülhetnek. Az elkövetők módszerei időről-időre változnak, de az ajánlott biztonsági intézkedések és magatartási szabályok tudatos betartásával jelentősen csökkenthetők a felmerülő kockázatok.</w:t>
      </w:r>
    </w:p>
    <w:p w:rsidR="00A1491D" w:rsidRDefault="00A1491D" w:rsidP="00A66D4C">
      <w:pPr>
        <w:ind w:left="-284" w:right="-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306070</wp:posOffset>
            </wp:positionV>
            <wp:extent cx="2007235" cy="59055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dölj b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7" t="27713" b="29319"/>
                    <a:stretch/>
                  </pic:blipFill>
                  <pic:spPr bwMode="auto">
                    <a:xfrm>
                      <a:off x="0" y="0"/>
                      <a:ext cx="200723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D1E" w:rsidRDefault="00FC0D1E" w:rsidP="00A66D4C">
      <w:pPr>
        <w:ind w:left="-284" w:right="-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66D4C">
        <w:rPr>
          <w:rFonts w:ascii="Times New Roman" w:hAnsi="Times New Roman" w:cs="Times New Roman"/>
          <w:color w:val="002060"/>
          <w:sz w:val="28"/>
          <w:szCs w:val="28"/>
        </w:rPr>
        <w:t>Ezúton sze</w:t>
      </w:r>
      <w:r w:rsidR="00A1491D">
        <w:rPr>
          <w:rFonts w:ascii="Times New Roman" w:hAnsi="Times New Roman" w:cs="Times New Roman"/>
          <w:color w:val="002060"/>
          <w:sz w:val="28"/>
          <w:szCs w:val="28"/>
        </w:rPr>
        <w:t xml:space="preserve">retnénk felhívni a figyelmet a leggyakrabban előforduló </w:t>
      </w:r>
      <w:r w:rsidR="001940C9">
        <w:rPr>
          <w:rFonts w:ascii="Times New Roman" w:hAnsi="Times New Roman" w:cs="Times New Roman"/>
          <w:color w:val="002060"/>
          <w:sz w:val="28"/>
          <w:szCs w:val="28"/>
        </w:rPr>
        <w:t>„</w:t>
      </w:r>
      <w:r w:rsidRPr="00A66D4C">
        <w:rPr>
          <w:rFonts w:ascii="Times New Roman" w:hAnsi="Times New Roman" w:cs="Times New Roman"/>
          <w:color w:val="002060"/>
          <w:sz w:val="28"/>
          <w:szCs w:val="28"/>
        </w:rPr>
        <w:t>n</w:t>
      </w:r>
      <w:r w:rsidR="00A1491D">
        <w:rPr>
          <w:rFonts w:ascii="Times New Roman" w:hAnsi="Times New Roman" w:cs="Times New Roman"/>
          <w:color w:val="002060"/>
          <w:sz w:val="28"/>
          <w:szCs w:val="28"/>
        </w:rPr>
        <w:t>etes csalások” típusaira</w:t>
      </w:r>
      <w:r w:rsidRPr="00A66D4C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A1491D" w:rsidRPr="00A66D4C" w:rsidRDefault="00A1491D" w:rsidP="00A66D4C">
      <w:pPr>
        <w:ind w:left="-284" w:right="-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E335E" w:rsidRDefault="00A66D4C" w:rsidP="00A66D4C">
      <w:pPr>
        <w:ind w:left="-284" w:right="-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1./ </w:t>
      </w:r>
      <w:r w:rsidR="00FC0D1E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A gyanútlan „áldozatok” </w:t>
      </w:r>
      <w:r w:rsidR="00FC0D1E" w:rsidRPr="00A66D4C">
        <w:rPr>
          <w:rFonts w:ascii="Times New Roman" w:hAnsi="Times New Roman" w:cs="Times New Roman"/>
          <w:b/>
          <w:color w:val="002060"/>
          <w:sz w:val="28"/>
          <w:szCs w:val="28"/>
        </w:rPr>
        <w:t>e-mail címükre kapnak értesítést vala</w:t>
      </w:r>
      <w:r w:rsidR="0073609D" w:rsidRPr="00A66D4C">
        <w:rPr>
          <w:rFonts w:ascii="Times New Roman" w:hAnsi="Times New Roman" w:cs="Times New Roman"/>
          <w:b/>
          <w:color w:val="002060"/>
          <w:sz w:val="28"/>
          <w:szCs w:val="28"/>
        </w:rPr>
        <w:t>melyik közműszolgáltató nevében</w:t>
      </w:r>
      <w:r w:rsidR="0073609D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 azzal, </w:t>
      </w:r>
      <w:r w:rsidR="00FC0D1E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 ho</w:t>
      </w:r>
      <w:r w:rsidR="00D309B4" w:rsidRPr="00A66D4C">
        <w:rPr>
          <w:rFonts w:ascii="Times New Roman" w:hAnsi="Times New Roman" w:cs="Times New Roman"/>
          <w:color w:val="002060"/>
          <w:sz w:val="28"/>
          <w:szCs w:val="28"/>
        </w:rPr>
        <w:t>gy számlát állítottak ki a részükre, fizessék be a számlájukat</w:t>
      </w:r>
      <w:r w:rsidR="00FC0D1E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 egyszerűen, a számlaszám </w:t>
      </w:r>
      <w:proofErr w:type="gramStart"/>
      <w:r w:rsidR="00FC0D1E" w:rsidRPr="00A66D4C">
        <w:rPr>
          <w:rFonts w:ascii="Times New Roman" w:hAnsi="Times New Roman" w:cs="Times New Roman"/>
          <w:color w:val="002060"/>
          <w:sz w:val="28"/>
          <w:szCs w:val="28"/>
        </w:rPr>
        <w:t>linkjére</w:t>
      </w:r>
      <w:proofErr w:type="gramEnd"/>
      <w:r w:rsidR="00FC0D1E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 kattintva. A számla és az üzenet a megtévesztésig hasonlít az eredetire. </w:t>
      </w:r>
      <w:r w:rsidR="0073609D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A csalók nem átallják használni a közműszolgáltatók fejlécét, aláírását, a tájékoztatásukat stb. </w:t>
      </w:r>
      <w:r w:rsidR="00FC0D1E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Nem kérnek </w:t>
      </w:r>
      <w:proofErr w:type="gramStart"/>
      <w:r w:rsidR="00FC0D1E" w:rsidRPr="00A66D4C">
        <w:rPr>
          <w:rFonts w:ascii="Times New Roman" w:hAnsi="Times New Roman" w:cs="Times New Roman"/>
          <w:color w:val="002060"/>
          <w:sz w:val="28"/>
          <w:szCs w:val="28"/>
        </w:rPr>
        <w:t>irreálisan</w:t>
      </w:r>
      <w:proofErr w:type="gramEnd"/>
      <w:r w:rsidR="00FC0D1E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 magas összeget</w:t>
      </w:r>
      <w:r w:rsidR="00D309B4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, általában </w:t>
      </w:r>
      <w:r w:rsidR="00FC0D1E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3609D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2-3000 Ft-ot,  amelynek a hiánya/kifizetése </w:t>
      </w:r>
      <w:r w:rsidR="00FC0D1E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 nem okoz különösebben fájdalmat senkinek. Így aztán egy gyors kattintással sokan gyorsan ki is egyenlítik az állítólagos tartozást</w:t>
      </w:r>
      <w:r w:rsidR="00A05F4F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73609D" w:rsidRPr="00A66D4C">
        <w:rPr>
          <w:rFonts w:ascii="Times New Roman" w:hAnsi="Times New Roman" w:cs="Times New Roman"/>
          <w:color w:val="002060"/>
          <w:sz w:val="28"/>
          <w:szCs w:val="28"/>
        </w:rPr>
        <w:t>de valójában az történi</w:t>
      </w:r>
      <w:r w:rsidR="00A05F4F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k, hogy utaltak egy összeget </w:t>
      </w:r>
      <w:r w:rsidR="0073609D" w:rsidRPr="00A66D4C">
        <w:rPr>
          <w:rFonts w:ascii="Times New Roman" w:hAnsi="Times New Roman" w:cs="Times New Roman"/>
          <w:color w:val="002060"/>
          <w:sz w:val="28"/>
          <w:szCs w:val="28"/>
        </w:rPr>
        <w:t>egy vadidegennek a számlájára</w:t>
      </w:r>
      <w:r w:rsidR="00FC0D1E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3609D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és közben </w:t>
      </w:r>
      <w:proofErr w:type="gramStart"/>
      <w:r w:rsidR="0073609D" w:rsidRPr="00A66D4C">
        <w:rPr>
          <w:rFonts w:ascii="Times New Roman" w:hAnsi="Times New Roman" w:cs="Times New Roman"/>
          <w:color w:val="002060"/>
          <w:sz w:val="28"/>
          <w:szCs w:val="28"/>
        </w:rPr>
        <w:t>valak</w:t>
      </w:r>
      <w:r w:rsidR="00D309B4" w:rsidRPr="00A66D4C">
        <w:rPr>
          <w:rFonts w:ascii="Times New Roman" w:hAnsi="Times New Roman" w:cs="Times New Roman"/>
          <w:color w:val="002060"/>
          <w:sz w:val="28"/>
          <w:szCs w:val="28"/>
        </w:rPr>
        <w:t>i(</w:t>
      </w:r>
      <w:proofErr w:type="gramEnd"/>
      <w:r w:rsidR="00D309B4" w:rsidRPr="00A66D4C">
        <w:rPr>
          <w:rFonts w:ascii="Times New Roman" w:hAnsi="Times New Roman" w:cs="Times New Roman"/>
          <w:color w:val="002060"/>
          <w:sz w:val="28"/>
          <w:szCs w:val="28"/>
        </w:rPr>
        <w:t>k) megszerezték a bankkártyájuk/bankszámlájuk</w:t>
      </w:r>
      <w:r w:rsidR="0073609D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 adatait.  </w:t>
      </w:r>
    </w:p>
    <w:p w:rsidR="00FC0D1E" w:rsidRPr="00A66D4C" w:rsidRDefault="0073609D" w:rsidP="00A66D4C">
      <w:pPr>
        <w:ind w:left="-284" w:right="-28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66D4C">
        <w:rPr>
          <w:rFonts w:ascii="Times New Roman" w:hAnsi="Times New Roman" w:cs="Times New Roman"/>
          <w:color w:val="002060"/>
          <w:sz w:val="28"/>
          <w:szCs w:val="28"/>
        </w:rPr>
        <w:lastRenderedPageBreak/>
        <w:t>Sokan nem is veszik észre, hogy bűncselekmény áldozatává váltak, csak később, amikor valakik megcsapolták a bankszámlájukat, de ezt nem feltétlenül kötik össze azzal, hogy ez esetleg egy el</w:t>
      </w:r>
      <w:r w:rsidR="00A05F4F" w:rsidRPr="00A66D4C">
        <w:rPr>
          <w:rFonts w:ascii="Times New Roman" w:hAnsi="Times New Roman" w:cs="Times New Roman"/>
          <w:color w:val="002060"/>
          <w:sz w:val="28"/>
          <w:szCs w:val="28"/>
        </w:rPr>
        <w:t>e</w:t>
      </w:r>
      <w:r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ktronikus számla gyors kiegyenlítésével kezdődött, </w:t>
      </w:r>
      <w:r w:rsidRPr="00A66D4C">
        <w:rPr>
          <w:rFonts w:ascii="Times New Roman" w:hAnsi="Times New Roman" w:cs="Times New Roman"/>
          <w:b/>
          <w:color w:val="002060"/>
          <w:sz w:val="28"/>
          <w:szCs w:val="28"/>
        </w:rPr>
        <w:t>amikor ellopták az adataikat!</w:t>
      </w:r>
    </w:p>
    <w:p w:rsidR="00D309B4" w:rsidRPr="00A66D4C" w:rsidRDefault="00D309B4" w:rsidP="00A66D4C">
      <w:pPr>
        <w:ind w:left="-284" w:right="-28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66D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Kérjük, ellenőrizzék gondosan az e-mail-ben kapott „számla” adatait és az elektronikus ügyintézés során Önök írják be a szolgáltató által </w:t>
      </w:r>
      <w:r w:rsidR="00F716AC" w:rsidRPr="00A66D4C">
        <w:rPr>
          <w:rFonts w:ascii="Times New Roman" w:hAnsi="Times New Roman" w:cs="Times New Roman"/>
          <w:b/>
          <w:color w:val="002060"/>
          <w:sz w:val="28"/>
          <w:szCs w:val="28"/>
        </w:rPr>
        <w:t>eredetileg megadott címet!</w:t>
      </w:r>
      <w:r w:rsidRPr="00A66D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Ne hagyják magukat ál-oldalakra </w:t>
      </w:r>
      <w:proofErr w:type="gramStart"/>
      <w:r w:rsidRPr="00A66D4C">
        <w:rPr>
          <w:rFonts w:ascii="Times New Roman" w:hAnsi="Times New Roman" w:cs="Times New Roman"/>
          <w:b/>
          <w:color w:val="002060"/>
          <w:sz w:val="28"/>
          <w:szCs w:val="28"/>
        </w:rPr>
        <w:t>navigálni</w:t>
      </w:r>
      <w:proofErr w:type="gramEnd"/>
      <w:r w:rsidRPr="00A66D4C">
        <w:rPr>
          <w:rFonts w:ascii="Times New Roman" w:hAnsi="Times New Roman" w:cs="Times New Roman"/>
          <w:b/>
          <w:color w:val="002060"/>
          <w:sz w:val="28"/>
          <w:szCs w:val="28"/>
        </w:rPr>
        <w:t>!</w:t>
      </w:r>
    </w:p>
    <w:p w:rsidR="00E8177F" w:rsidRPr="00A66D4C" w:rsidRDefault="00A66D4C" w:rsidP="00A66D4C">
      <w:pPr>
        <w:ind w:left="-284" w:right="-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26035</wp:posOffset>
            </wp:positionV>
            <wp:extent cx="1852295" cy="1981200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ternetadathalasz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1FC" w:rsidRPr="00A66D4C">
        <w:rPr>
          <w:rFonts w:ascii="Times New Roman" w:hAnsi="Times New Roman" w:cs="Times New Roman"/>
          <w:color w:val="002060"/>
          <w:sz w:val="24"/>
          <w:szCs w:val="24"/>
        </w:rPr>
        <w:t>2./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716AC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Egy másik nagyon népszerű módja a csalásnak </w:t>
      </w:r>
      <w:r w:rsidR="00F716AC" w:rsidRPr="00A66D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a nyereményjátéknak álcázott adathalászat. </w:t>
      </w:r>
      <w:r w:rsidR="00F716AC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Ön </w:t>
      </w:r>
      <w:r w:rsidR="001940C9">
        <w:rPr>
          <w:rFonts w:ascii="Times New Roman" w:hAnsi="Times New Roman" w:cs="Times New Roman"/>
          <w:color w:val="002060"/>
          <w:sz w:val="28"/>
          <w:szCs w:val="28"/>
        </w:rPr>
        <w:t xml:space="preserve">nyert címszóval kapnak </w:t>
      </w:r>
      <w:r w:rsidR="00F716AC" w:rsidRPr="00A66D4C">
        <w:rPr>
          <w:rFonts w:ascii="Times New Roman" w:hAnsi="Times New Roman" w:cs="Times New Roman"/>
          <w:color w:val="002060"/>
          <w:sz w:val="28"/>
          <w:szCs w:val="28"/>
        </w:rPr>
        <w:t>értesítést</w:t>
      </w:r>
      <w:r w:rsidR="00F91404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 telefonos társaság</w:t>
      </w:r>
      <w:r w:rsidR="00F716AC" w:rsidRPr="00A66D4C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F91404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 vagy a Szerencsejáték </w:t>
      </w:r>
      <w:proofErr w:type="spellStart"/>
      <w:r w:rsidR="00F91404" w:rsidRPr="00A66D4C">
        <w:rPr>
          <w:rFonts w:ascii="Times New Roman" w:hAnsi="Times New Roman" w:cs="Times New Roman"/>
          <w:color w:val="002060"/>
          <w:sz w:val="28"/>
          <w:szCs w:val="28"/>
        </w:rPr>
        <w:t>Zrt</w:t>
      </w:r>
      <w:proofErr w:type="spellEnd"/>
      <w:r w:rsidR="00F91404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, vagy más nagyobb szolgáltató nevében, </w:t>
      </w:r>
      <w:r w:rsidR="00F716AC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 és ahhoz, hogy a nyereményüket megkapják, csak egy </w:t>
      </w:r>
      <w:proofErr w:type="gramStart"/>
      <w:r w:rsidR="00F716AC" w:rsidRPr="00A66D4C">
        <w:rPr>
          <w:rFonts w:ascii="Times New Roman" w:hAnsi="Times New Roman" w:cs="Times New Roman"/>
          <w:color w:val="002060"/>
          <w:sz w:val="28"/>
          <w:szCs w:val="28"/>
        </w:rPr>
        <w:t>linkre</w:t>
      </w:r>
      <w:proofErr w:type="gramEnd"/>
      <w:r w:rsidR="00F716AC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 kell kattintaniuk, esetleg kitölteni  egy egyszerű kis kérdőívet, vagy válaszolni néhány egyszerű kérdésre, s míg ezt megteszik, ellopják az adat</w:t>
      </w:r>
      <w:r w:rsidR="009F5CCC">
        <w:rPr>
          <w:rFonts w:ascii="Times New Roman" w:hAnsi="Times New Roman" w:cs="Times New Roman"/>
          <w:color w:val="002060"/>
          <w:sz w:val="28"/>
          <w:szCs w:val="28"/>
        </w:rPr>
        <w:t>okat</w:t>
      </w:r>
      <w:r w:rsidR="00F716AC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, amivel később különböző visszaéléseket követnek el. </w:t>
      </w:r>
    </w:p>
    <w:p w:rsidR="00F91404" w:rsidRPr="00A66D4C" w:rsidRDefault="00F91404" w:rsidP="00A66D4C">
      <w:pPr>
        <w:pStyle w:val="Nincstrkz"/>
        <w:ind w:left="-284" w:right="-28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66D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Mielőtt a megadott </w:t>
      </w:r>
      <w:proofErr w:type="gramStart"/>
      <w:r w:rsidRPr="00A66D4C">
        <w:rPr>
          <w:rFonts w:ascii="Times New Roman" w:hAnsi="Times New Roman" w:cs="Times New Roman"/>
          <w:b/>
          <w:color w:val="002060"/>
          <w:sz w:val="28"/>
          <w:szCs w:val="28"/>
        </w:rPr>
        <w:t>linkre</w:t>
      </w:r>
      <w:proofErr w:type="gramEnd"/>
      <w:r w:rsidRPr="00A66D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kattintanának, ellenőrizzék le a hivatkozott szervezet hivatalos weboldalát, hirdettek-e  egyáltalán nyereményjátékot.</w:t>
      </w:r>
    </w:p>
    <w:p w:rsidR="00D941FC" w:rsidRPr="00A66D4C" w:rsidRDefault="00D941FC" w:rsidP="00A66D4C">
      <w:pPr>
        <w:ind w:left="-284" w:right="-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D941FC" w:rsidRPr="00A66D4C" w:rsidRDefault="00D941FC" w:rsidP="00A66D4C">
      <w:pPr>
        <w:ind w:left="-284" w:right="-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3./ Az </w:t>
      </w:r>
      <w:r w:rsidRPr="00A66D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interneten történő vásárlás, pénzügyi </w:t>
      </w:r>
      <w:proofErr w:type="gramStart"/>
      <w:r w:rsidRPr="00A66D4C">
        <w:rPr>
          <w:rFonts w:ascii="Times New Roman" w:hAnsi="Times New Roman" w:cs="Times New Roman"/>
          <w:b/>
          <w:color w:val="002060"/>
          <w:sz w:val="28"/>
          <w:szCs w:val="28"/>
        </w:rPr>
        <w:t>tranzakciók</w:t>
      </w:r>
      <w:proofErr w:type="gramEnd"/>
      <w:r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 során lopják el az áldozatok bankszámlájának, vagy bankkártyájának adatait, amellyel azonnal vásárolni is próbálnak. </w:t>
      </w:r>
    </w:p>
    <w:p w:rsidR="00D941FC" w:rsidRPr="00A66D4C" w:rsidRDefault="00A66D4C" w:rsidP="00A66D4C">
      <w:pPr>
        <w:ind w:left="-284" w:right="-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134620</wp:posOffset>
            </wp:positionV>
            <wp:extent cx="2371725" cy="1327785"/>
            <wp:effectExtent l="0" t="0" r="9525" b="571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ernzseblopa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1FC" w:rsidRPr="00A66D4C">
        <w:rPr>
          <w:rFonts w:ascii="Times New Roman" w:hAnsi="Times New Roman" w:cs="Times New Roman"/>
          <w:color w:val="002060"/>
          <w:sz w:val="28"/>
          <w:szCs w:val="28"/>
        </w:rPr>
        <w:t>Azt</w:t>
      </w:r>
      <w:r w:rsidR="00F91404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 javasoljuk, az interneten történő vásárláshoz</w:t>
      </w:r>
      <w:r w:rsidR="00D941FC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 használjanak egy olyan bankszámlát, vagy </w:t>
      </w:r>
      <w:proofErr w:type="gramStart"/>
      <w:r w:rsidR="00D941FC" w:rsidRPr="00A66D4C">
        <w:rPr>
          <w:rFonts w:ascii="Times New Roman" w:hAnsi="Times New Roman" w:cs="Times New Roman"/>
          <w:color w:val="002060"/>
          <w:sz w:val="28"/>
          <w:szCs w:val="28"/>
        </w:rPr>
        <w:t>virtuális</w:t>
      </w:r>
      <w:proofErr w:type="gramEnd"/>
      <w:r w:rsidR="00D941FC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 bankkártyát, amin csak annyi pénzt tartanak, amennyit éppen el is utalnak az aktuális vásárláshoz. Így ha </w:t>
      </w:r>
      <w:proofErr w:type="gramStart"/>
      <w:r w:rsidR="00D941FC" w:rsidRPr="00A66D4C">
        <w:rPr>
          <w:rFonts w:ascii="Times New Roman" w:hAnsi="Times New Roman" w:cs="Times New Roman"/>
          <w:color w:val="002060"/>
          <w:sz w:val="28"/>
          <w:szCs w:val="28"/>
        </w:rPr>
        <w:t>valaki(</w:t>
      </w:r>
      <w:proofErr w:type="gramEnd"/>
      <w:r w:rsidR="00D941FC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k) megszerezték is a </w:t>
      </w:r>
      <w:proofErr w:type="spellStart"/>
      <w:r w:rsidR="00D941FC" w:rsidRPr="00A66D4C">
        <w:rPr>
          <w:rFonts w:ascii="Times New Roman" w:hAnsi="Times New Roman" w:cs="Times New Roman"/>
          <w:color w:val="002060"/>
          <w:sz w:val="28"/>
          <w:szCs w:val="28"/>
        </w:rPr>
        <w:t>virutális</w:t>
      </w:r>
      <w:proofErr w:type="spellEnd"/>
      <w:r w:rsidR="00D941FC" w:rsidRPr="00A66D4C">
        <w:rPr>
          <w:rFonts w:ascii="Times New Roman" w:hAnsi="Times New Roman" w:cs="Times New Roman"/>
          <w:color w:val="002060"/>
          <w:sz w:val="28"/>
          <w:szCs w:val="28"/>
        </w:rPr>
        <w:t xml:space="preserve"> bankkártya, vagy bankszámla adatait, </w:t>
      </w:r>
      <w:r w:rsidR="00F91404" w:rsidRPr="00A66D4C">
        <w:rPr>
          <w:rFonts w:ascii="Times New Roman" w:hAnsi="Times New Roman" w:cs="Times New Roman"/>
          <w:color w:val="002060"/>
          <w:sz w:val="28"/>
          <w:szCs w:val="28"/>
        </w:rPr>
        <w:t>nem tudnak róla pénzt levenni, nem tudnak vele vásárolni.</w:t>
      </w:r>
    </w:p>
    <w:p w:rsidR="007961AA" w:rsidRPr="00A66D4C" w:rsidRDefault="007961AA" w:rsidP="00A66D4C">
      <w:pPr>
        <w:ind w:left="-284" w:right="-284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A66D4C">
        <w:rPr>
          <w:rFonts w:ascii="Times New Roman" w:hAnsi="Times New Roman" w:cs="Times New Roman"/>
          <w:b/>
          <w:bCs/>
          <w:color w:val="002060"/>
          <w:sz w:val="36"/>
          <w:szCs w:val="36"/>
        </w:rPr>
        <w:t>Tudatos internethasználattal és adatainak fokozott védelmével biztonságosabbá tehetjük az internethasználatot.</w:t>
      </w:r>
    </w:p>
    <w:p w:rsidR="00AE335E" w:rsidRDefault="00AE335E" w:rsidP="00A66D4C">
      <w:pPr>
        <w:pStyle w:val="Default"/>
        <w:ind w:left="-284" w:right="-284"/>
        <w:jc w:val="center"/>
        <w:rPr>
          <w:b/>
          <w:bCs/>
          <w:color w:val="002060"/>
          <w:sz w:val="32"/>
          <w:szCs w:val="32"/>
        </w:rPr>
      </w:pPr>
    </w:p>
    <w:p w:rsidR="007961AA" w:rsidRPr="00A66D4C" w:rsidRDefault="007961AA" w:rsidP="00A66D4C">
      <w:pPr>
        <w:pStyle w:val="Default"/>
        <w:ind w:left="-284" w:right="-284"/>
        <w:jc w:val="center"/>
        <w:rPr>
          <w:color w:val="002060"/>
          <w:sz w:val="32"/>
          <w:szCs w:val="32"/>
        </w:rPr>
      </w:pPr>
      <w:r w:rsidRPr="00A66D4C">
        <w:rPr>
          <w:b/>
          <w:bCs/>
          <w:color w:val="002060"/>
          <w:sz w:val="32"/>
          <w:szCs w:val="32"/>
        </w:rPr>
        <w:t>Heves Megyei Rendőr-főkapitányság</w:t>
      </w:r>
    </w:p>
    <w:p w:rsidR="007961AA" w:rsidRDefault="007961AA" w:rsidP="00A66D4C">
      <w:pPr>
        <w:pStyle w:val="Default"/>
        <w:ind w:left="-284" w:right="-284"/>
        <w:jc w:val="center"/>
        <w:rPr>
          <w:b/>
          <w:bCs/>
          <w:color w:val="002060"/>
          <w:sz w:val="32"/>
          <w:szCs w:val="32"/>
        </w:rPr>
      </w:pPr>
      <w:r w:rsidRPr="00A66D4C">
        <w:rPr>
          <w:b/>
          <w:bCs/>
          <w:color w:val="002060"/>
          <w:sz w:val="32"/>
          <w:szCs w:val="32"/>
        </w:rPr>
        <w:t xml:space="preserve"> Bűnmegelőzési Alosztály</w:t>
      </w:r>
    </w:p>
    <w:p w:rsidR="00AE335E" w:rsidRDefault="00AE335E" w:rsidP="00A66D4C">
      <w:pPr>
        <w:pStyle w:val="Default"/>
        <w:ind w:left="-284" w:right="-284"/>
        <w:rPr>
          <w:b/>
          <w:bCs/>
          <w:color w:val="002060"/>
          <w:sz w:val="16"/>
          <w:szCs w:val="16"/>
        </w:rPr>
      </w:pPr>
    </w:p>
    <w:p w:rsidR="00A66D4C" w:rsidRPr="00A66D4C" w:rsidRDefault="00A66D4C" w:rsidP="00A66D4C">
      <w:pPr>
        <w:pStyle w:val="Default"/>
        <w:ind w:left="-284" w:right="-284"/>
        <w:rPr>
          <w:b/>
          <w:bCs/>
          <w:color w:val="002060"/>
          <w:sz w:val="16"/>
          <w:szCs w:val="16"/>
        </w:rPr>
      </w:pPr>
      <w:r w:rsidRPr="00A66D4C">
        <w:rPr>
          <w:b/>
          <w:bCs/>
          <w:color w:val="002060"/>
          <w:sz w:val="16"/>
          <w:szCs w:val="16"/>
        </w:rPr>
        <w:t>Képek forrása: internet</w:t>
      </w:r>
    </w:p>
    <w:sectPr w:rsidR="00A66D4C" w:rsidRPr="00A66D4C" w:rsidSect="00D309B4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B4" w:rsidRDefault="00D309B4" w:rsidP="00D309B4">
      <w:pPr>
        <w:spacing w:after="0" w:line="240" w:lineRule="auto"/>
      </w:pPr>
      <w:r>
        <w:separator/>
      </w:r>
    </w:p>
  </w:endnote>
  <w:endnote w:type="continuationSeparator" w:id="0">
    <w:p w:rsidR="00D309B4" w:rsidRDefault="00D309B4" w:rsidP="00D3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B4" w:rsidRDefault="00D309B4" w:rsidP="00D309B4">
      <w:pPr>
        <w:spacing w:after="0" w:line="240" w:lineRule="auto"/>
      </w:pPr>
      <w:r>
        <w:separator/>
      </w:r>
    </w:p>
  </w:footnote>
  <w:footnote w:type="continuationSeparator" w:id="0">
    <w:p w:rsidR="00D309B4" w:rsidRDefault="00D309B4" w:rsidP="00D3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2419673"/>
      <w:docPartObj>
        <w:docPartGallery w:val="Page Numbers (Top of Page)"/>
        <w:docPartUnique/>
      </w:docPartObj>
    </w:sdtPr>
    <w:sdtEndPr/>
    <w:sdtContent>
      <w:p w:rsidR="00D309B4" w:rsidRDefault="00D309B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C3C">
          <w:rPr>
            <w:noProof/>
          </w:rPr>
          <w:t>2</w:t>
        </w:r>
        <w:r>
          <w:fldChar w:fldCharType="end"/>
        </w:r>
      </w:p>
    </w:sdtContent>
  </w:sdt>
  <w:p w:rsidR="00D309B4" w:rsidRDefault="00D309B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15437"/>
    <w:multiLevelType w:val="hybridMultilevel"/>
    <w:tmpl w:val="A7AAB152"/>
    <w:lvl w:ilvl="0" w:tplc="669AA87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7F"/>
    <w:rsid w:val="001940C9"/>
    <w:rsid w:val="005E4044"/>
    <w:rsid w:val="00685C3C"/>
    <w:rsid w:val="0073609D"/>
    <w:rsid w:val="007961AA"/>
    <w:rsid w:val="009F5CCC"/>
    <w:rsid w:val="00A05F4F"/>
    <w:rsid w:val="00A1491D"/>
    <w:rsid w:val="00A66D4C"/>
    <w:rsid w:val="00AE335E"/>
    <w:rsid w:val="00B81E1C"/>
    <w:rsid w:val="00CA6842"/>
    <w:rsid w:val="00D309B4"/>
    <w:rsid w:val="00D941FC"/>
    <w:rsid w:val="00E8177F"/>
    <w:rsid w:val="00F34E61"/>
    <w:rsid w:val="00F716AC"/>
    <w:rsid w:val="00F91404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4]"/>
    </o:shapedefaults>
    <o:shapelayout v:ext="edit">
      <o:idmap v:ext="edit" data="1"/>
    </o:shapelayout>
  </w:shapeDefaults>
  <w:decimalSymbol w:val=","/>
  <w:listSeparator w:val=";"/>
  <w15:chartTrackingRefBased/>
  <w15:docId w15:val="{9767BE1C-C223-4EA6-A816-701DFE79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8177F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D3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09B4"/>
  </w:style>
  <w:style w:type="paragraph" w:styleId="llb">
    <w:name w:val="footer"/>
    <w:basedOn w:val="Norml"/>
    <w:link w:val="llbChar"/>
    <w:uiPriority w:val="99"/>
    <w:unhideWhenUsed/>
    <w:rsid w:val="00D3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09B4"/>
  </w:style>
  <w:style w:type="paragraph" w:customStyle="1" w:styleId="Default">
    <w:name w:val="Default"/>
    <w:rsid w:val="00796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66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9D099-990E-4E83-A711-3498CA8B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436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Irén Mária</dc:creator>
  <cp:keywords/>
  <dc:description/>
  <cp:lastModifiedBy>Gálné Molnár Melinda</cp:lastModifiedBy>
  <cp:revision>7</cp:revision>
  <dcterms:created xsi:type="dcterms:W3CDTF">2021-02-10T13:38:00Z</dcterms:created>
  <dcterms:modified xsi:type="dcterms:W3CDTF">2021-02-10T14:31:00Z</dcterms:modified>
</cp:coreProperties>
</file>