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38" w:rsidRDefault="00DB0138" w:rsidP="00192E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38" w:rsidRDefault="00DB0138" w:rsidP="00192E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38" w:rsidRDefault="00DB0138" w:rsidP="00192E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38" w:rsidRDefault="00DB0138" w:rsidP="00192E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4170045</wp:posOffset>
            </wp:positionH>
            <wp:positionV relativeFrom="page">
              <wp:posOffset>152400</wp:posOffset>
            </wp:positionV>
            <wp:extent cx="3538220" cy="2445385"/>
            <wp:effectExtent l="0" t="0" r="0" b="0"/>
            <wp:wrapNone/>
            <wp:docPr id="7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220" cy="244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282" w:rsidRPr="00192ED3" w:rsidRDefault="00192ED3" w:rsidP="00192E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ED3">
        <w:rPr>
          <w:rFonts w:ascii="Times New Roman" w:hAnsi="Times New Roman" w:cs="Times New Roman"/>
          <w:b/>
          <w:sz w:val="24"/>
          <w:szCs w:val="24"/>
        </w:rPr>
        <w:t>Tarna-menti ösztöndíjrendszer</w:t>
      </w:r>
    </w:p>
    <w:p w:rsidR="00192ED3" w:rsidRDefault="00192ED3" w:rsidP="00192E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92ED3">
        <w:rPr>
          <w:rFonts w:ascii="Times New Roman" w:hAnsi="Times New Roman" w:cs="Times New Roman"/>
          <w:b/>
          <w:sz w:val="24"/>
          <w:szCs w:val="24"/>
        </w:rPr>
        <w:t>az</w:t>
      </w:r>
      <w:proofErr w:type="gramEnd"/>
      <w:r w:rsidRPr="00192ED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505764676"/>
      <w:r w:rsidRPr="00192ED3">
        <w:rPr>
          <w:rFonts w:ascii="Times New Roman" w:hAnsi="Times New Roman" w:cs="Times New Roman"/>
          <w:b/>
          <w:bCs/>
          <w:sz w:val="24"/>
          <w:szCs w:val="24"/>
        </w:rPr>
        <w:t>EFOP-1.5.3-16-2017-00</w:t>
      </w:r>
      <w:bookmarkEnd w:id="0"/>
      <w:r w:rsidRPr="00192ED3">
        <w:rPr>
          <w:rFonts w:ascii="Times New Roman" w:hAnsi="Times New Roman" w:cs="Times New Roman"/>
          <w:b/>
          <w:bCs/>
          <w:sz w:val="24"/>
          <w:szCs w:val="24"/>
        </w:rPr>
        <w:t>106 pályázat keretében</w:t>
      </w:r>
    </w:p>
    <w:p w:rsidR="00693017" w:rsidRDefault="006930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Konzorciumban résztvevő települések (Kál, Kápolna, Kompolt, Aldebrő, Tófalu) önkormányzatai az EFOP-1.5.3.16-2017-00106 pályázat keretében közös és egységes ösztöndíj pályázatot hirdetnek meg</w:t>
      </w:r>
      <w:r w:rsidR="00EB7EC4">
        <w:rPr>
          <w:rFonts w:ascii="Times New Roman" w:hAnsi="Times New Roman" w:cs="Times New Roman"/>
          <w:sz w:val="24"/>
          <w:szCs w:val="24"/>
        </w:rPr>
        <w:t xml:space="preserve"> a következő három iskolai félévre vonatkozóan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3017" w:rsidRPr="0049420F" w:rsidRDefault="00693017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20F">
        <w:rPr>
          <w:rFonts w:ascii="Times New Roman" w:hAnsi="Times New Roman" w:cs="Times New Roman"/>
          <w:sz w:val="24"/>
          <w:szCs w:val="24"/>
          <w:u w:val="single"/>
        </w:rPr>
        <w:t>Az ösztöndíjrendszer kialakításának célja:</w:t>
      </w:r>
    </w:p>
    <w:p w:rsidR="00693017" w:rsidRDefault="00693017" w:rsidP="0069301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fiatalok helyben maradásának ösztönzése</w:t>
      </w:r>
    </w:p>
    <w:p w:rsidR="00693017" w:rsidRDefault="00693017" w:rsidP="0069301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fiatalok megélhetési körülményeinek javítása</w:t>
      </w:r>
    </w:p>
    <w:p w:rsidR="00693017" w:rsidRDefault="00693017" w:rsidP="0069301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vidék népességmegtartó képességének erősítése és az ezzel kapcsolatos értékközvetítés támogatása.</w:t>
      </w:r>
    </w:p>
    <w:p w:rsidR="001F385C" w:rsidRPr="00F7201D" w:rsidRDefault="001F385C" w:rsidP="001F385C">
      <w:pPr>
        <w:spacing w:after="198" w:line="224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F38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Pályázati feltételek</w:t>
      </w: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1F385C" w:rsidRPr="00F7201D" w:rsidRDefault="001F385C" w:rsidP="00DB0138">
      <w:pPr>
        <w:spacing w:after="198" w:line="224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DB01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magyar állampolgárság</w:t>
      </w:r>
    </w:p>
    <w:p w:rsidR="001F385C" w:rsidRPr="00F7201D" w:rsidRDefault="001F385C" w:rsidP="00DB0138">
      <w:pPr>
        <w:spacing w:after="198" w:line="224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DB01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-2</w:t>
      </w:r>
      <w:r w:rsidR="00957357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 közötti életkor</w:t>
      </w:r>
    </w:p>
    <w:p w:rsidR="001F385C" w:rsidRPr="00F7201D" w:rsidRDefault="001F385C" w:rsidP="00DB0138">
      <w:pPr>
        <w:spacing w:after="198" w:line="224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DB01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Kál, Kápolna, Kompolt, Aldebrő vagy Tófalu települések egyikén </w:t>
      </w: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állandó lakóhely</w:t>
      </w:r>
    </w:p>
    <w:p w:rsidR="00EB7EC4" w:rsidRDefault="001F385C" w:rsidP="00DB0138">
      <w:pPr>
        <w:spacing w:after="198" w:line="224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DB01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valamely </w:t>
      </w: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középiskola tanulója </w:t>
      </w:r>
    </w:p>
    <w:p w:rsidR="00957357" w:rsidRPr="00F7201D" w:rsidRDefault="00EB7EC4" w:rsidP="00DB0138">
      <w:pPr>
        <w:spacing w:after="198" w:line="224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DB01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F385C"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vagy </w:t>
      </w:r>
      <w:r w:rsidR="001F38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aktív hallgatói </w:t>
      </w:r>
      <w:r w:rsidR="001F385C"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jogviszonnyal rendelkező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első diplomáját szerző </w:t>
      </w:r>
      <w:r w:rsidR="001F385C"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egyetemi vagy főiskolai hallgató</w:t>
      </w:r>
      <w:bookmarkStart w:id="1" w:name="_GoBack"/>
      <w:bookmarkEnd w:id="1"/>
    </w:p>
    <w:p w:rsidR="001F385C" w:rsidRPr="00F7201D" w:rsidRDefault="001F385C" w:rsidP="00DB0138">
      <w:pPr>
        <w:spacing w:after="198" w:line="224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DB01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B7E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aláírt </w:t>
      </w: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pályázati adatlap</w:t>
      </w:r>
      <w:r w:rsidR="00EB7E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="00EB7EC4"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kiskorú esetén a törvényes képviselő által </w:t>
      </w:r>
      <w:r w:rsidR="00EB7E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 </w:t>
      </w:r>
      <w:r w:rsidR="00EB7EC4"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aláírt</w:t>
      </w:r>
      <w:r w:rsidR="00EB7E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adatlap) és mellékleteinek hiánytalan benyújtásával az alább megadott határidőkig. </w:t>
      </w:r>
    </w:p>
    <w:p w:rsidR="001F385C" w:rsidRPr="00F7201D" w:rsidRDefault="001F385C" w:rsidP="001F385C">
      <w:pPr>
        <w:spacing w:after="198" w:line="224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F38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Előnyt jelent</w:t>
      </w: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1F385C" w:rsidRPr="00F7201D" w:rsidRDefault="001F385C" w:rsidP="00DB0138">
      <w:pPr>
        <w:numPr>
          <w:ilvl w:val="1"/>
          <w:numId w:val="2"/>
        </w:numPr>
        <w:spacing w:after="0" w:line="224" w:lineRule="atLeast"/>
        <w:ind w:left="81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4.00</w:t>
      </w:r>
      <w:r w:rsidR="00B530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feletti</w:t>
      </w: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tanulmányi átlageredmény</w:t>
      </w:r>
    </w:p>
    <w:p w:rsidR="001F385C" w:rsidRPr="00F7201D" w:rsidRDefault="001F385C" w:rsidP="00DB0138">
      <w:pPr>
        <w:numPr>
          <w:ilvl w:val="1"/>
          <w:numId w:val="2"/>
        </w:numPr>
        <w:spacing w:after="0" w:line="224" w:lineRule="atLeast"/>
        <w:ind w:left="81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nagycsaládban élő vagy egyedülálló szülő gyermeke</w:t>
      </w:r>
    </w:p>
    <w:p w:rsidR="001F385C" w:rsidRDefault="001F385C" w:rsidP="00DB0138">
      <w:pPr>
        <w:numPr>
          <w:ilvl w:val="1"/>
          <w:numId w:val="2"/>
        </w:numPr>
        <w:spacing w:after="0" w:line="224" w:lineRule="atLeast"/>
        <w:ind w:left="81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szociálisan hátrányos helyzet</w:t>
      </w:r>
    </w:p>
    <w:p w:rsidR="00EB7EC4" w:rsidRPr="00F7201D" w:rsidRDefault="00EB7EC4" w:rsidP="00DB0138">
      <w:pPr>
        <w:numPr>
          <w:ilvl w:val="1"/>
          <w:numId w:val="2"/>
        </w:numPr>
        <w:spacing w:after="0" w:line="224" w:lineRule="atLeast"/>
        <w:ind w:left="81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középiskolában, vagy ezt megelőzően az általános iskolában az előző félévben az igazolatlan óráinak száma 10 alatt van</w:t>
      </w:r>
    </w:p>
    <w:p w:rsidR="00BD4DAB" w:rsidRPr="00995FCA" w:rsidRDefault="001F385C" w:rsidP="00995FCA">
      <w:pPr>
        <w:spacing w:after="198" w:line="224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720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A megítélhető átlagos támogatás összege: </w:t>
      </w:r>
    </w:p>
    <w:p w:rsidR="00C11359" w:rsidRDefault="00276DDD" w:rsidP="00957357">
      <w:pPr>
        <w:pStyle w:val="Listaszerbekezds"/>
        <w:numPr>
          <w:ilvl w:val="0"/>
          <w:numId w:val="1"/>
        </w:numPr>
        <w:spacing w:after="198" w:line="224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13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középiskolások részére </w:t>
      </w:r>
      <w:r w:rsidR="00EB7EC4" w:rsidRPr="00C113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 félévre 25.000 Ft, </w:t>
      </w:r>
    </w:p>
    <w:p w:rsidR="00BD4DAB" w:rsidRPr="00C11359" w:rsidRDefault="00276DDD" w:rsidP="00957357">
      <w:pPr>
        <w:pStyle w:val="Listaszerbekezds"/>
        <w:numPr>
          <w:ilvl w:val="0"/>
          <w:numId w:val="1"/>
        </w:numPr>
        <w:spacing w:after="198" w:line="224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13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egyetemi, főiskolai hallgatók részére </w:t>
      </w:r>
      <w:r w:rsidR="00C11359" w:rsidRPr="00C113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 félévre </w:t>
      </w:r>
      <w:r w:rsidR="00EB7EC4" w:rsidRPr="00C11359">
        <w:rPr>
          <w:rFonts w:ascii="Times New Roman" w:eastAsia="Times New Roman" w:hAnsi="Times New Roman" w:cs="Times New Roman"/>
          <w:sz w:val="24"/>
          <w:szCs w:val="24"/>
          <w:lang w:eastAsia="hu-HU"/>
        </w:rPr>
        <w:t>75</w:t>
      </w:r>
      <w:r w:rsidRPr="00C11359">
        <w:rPr>
          <w:rFonts w:ascii="Times New Roman" w:eastAsia="Times New Roman" w:hAnsi="Times New Roman" w:cs="Times New Roman"/>
          <w:sz w:val="24"/>
          <w:szCs w:val="24"/>
          <w:lang w:eastAsia="hu-HU"/>
        </w:rPr>
        <w:t>.000 Ft</w:t>
      </w:r>
    </w:p>
    <w:p w:rsidR="001F385C" w:rsidRPr="00C11359" w:rsidRDefault="00276DDD" w:rsidP="00515A83">
      <w:pPr>
        <w:spacing w:after="198" w:line="224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ösztöndíj bankszámlára való utalással kerül kiegyenlítésre</w:t>
      </w:r>
      <w:r w:rsidR="00C113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</w:t>
      </w:r>
      <w:r w:rsidRPr="00BF635C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C11359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személyesen</w:t>
      </w:r>
      <w:r w:rsidR="00C11359" w:rsidRPr="00C113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felvehető,</w:t>
      </w:r>
      <w:r w:rsidRPr="00C113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kiskorú esetén törvényes képviselővel Kál Nagyközség Polgármesteri Hivatalában.</w:t>
      </w:r>
    </w:p>
    <w:p w:rsidR="00E2058A" w:rsidRDefault="00E2058A" w:rsidP="001F385C">
      <w:pPr>
        <w:spacing w:after="198" w:line="224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1F385C" w:rsidRPr="00F7201D" w:rsidRDefault="001F385C" w:rsidP="001F385C">
      <w:pPr>
        <w:spacing w:after="198" w:line="224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F38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Pályázat benyújtása</w:t>
      </w: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1F385C" w:rsidRPr="00F7201D" w:rsidRDefault="001F385C" w:rsidP="00972B86">
      <w:pPr>
        <w:numPr>
          <w:ilvl w:val="1"/>
          <w:numId w:val="3"/>
        </w:numPr>
        <w:spacing w:after="0" w:line="224" w:lineRule="atLeast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kizárólag a pályázati adatlapon a szükséges mellékletekkel.</w:t>
      </w:r>
      <w:r w:rsidR="000B1D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Minden tanulmányi félévre új pályázatot kell benyújtani az alábbi határidőkkel. Korábbi nyertes pályázat nem kizáró ok.</w:t>
      </w:r>
    </w:p>
    <w:p w:rsidR="00B70C5D" w:rsidRDefault="001F385C" w:rsidP="001F385C">
      <w:pPr>
        <w:spacing w:after="198" w:line="22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1F38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A pályázat benyújtásának határideje: </w:t>
      </w:r>
    </w:p>
    <w:p w:rsidR="001F385C" w:rsidRPr="00B70C5D" w:rsidRDefault="00B70C5D" w:rsidP="00E2058A">
      <w:pPr>
        <w:spacing w:after="19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B70C5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B70C5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2018/2019-es őszi félévre: </w:t>
      </w:r>
      <w:r w:rsidR="001F385C" w:rsidRPr="00B70C5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2018. </w:t>
      </w:r>
      <w:r w:rsidR="00276DDD" w:rsidRPr="00B70C5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szeptember 25.</w:t>
      </w:r>
    </w:p>
    <w:p w:rsidR="00B70C5D" w:rsidRPr="00B70C5D" w:rsidRDefault="00B70C5D" w:rsidP="00E2058A">
      <w:pPr>
        <w:spacing w:after="19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B70C5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B70C5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2018/2019-es tavaszi félévre: 2019. február 28.</w:t>
      </w:r>
    </w:p>
    <w:p w:rsidR="00B70C5D" w:rsidRDefault="00B70C5D" w:rsidP="00E2058A">
      <w:pPr>
        <w:spacing w:after="19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B70C5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B70C5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2019/2020-as őszi félévre: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2019. szeptember 25.</w:t>
      </w:r>
    </w:p>
    <w:p w:rsidR="001F385C" w:rsidRPr="00F7201D" w:rsidRDefault="001F385C" w:rsidP="001F385C">
      <w:pPr>
        <w:spacing w:after="198" w:line="224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F38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pályázat kötelező mellékletei:</w:t>
      </w:r>
    </w:p>
    <w:p w:rsidR="001F385C" w:rsidRPr="00F7201D" w:rsidRDefault="001F385C" w:rsidP="00972B86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CF6047">
        <w:rPr>
          <w:rFonts w:ascii="Times New Roman" w:eastAsia="Times New Roman" w:hAnsi="Times New Roman" w:cs="Times New Roman"/>
          <w:sz w:val="24"/>
          <w:szCs w:val="24"/>
          <w:lang w:eastAsia="hu-HU"/>
        </w:rPr>
        <w:t>Kitöltött és aláírt p</w:t>
      </w: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ályázati adatlap.</w:t>
      </w:r>
    </w:p>
    <w:p w:rsidR="001F385C" w:rsidRPr="00F7201D" w:rsidRDefault="001F385C" w:rsidP="00972B86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C113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Főiskolások, egyetemisták esetén aktív hallgatói </w:t>
      </w: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jogviszony igazolása.</w:t>
      </w:r>
    </w:p>
    <w:p w:rsidR="001F385C" w:rsidRPr="00F7201D" w:rsidRDefault="001F385C" w:rsidP="00972B86">
      <w:pPr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C11359">
        <w:rPr>
          <w:rFonts w:ascii="Times New Roman" w:eastAsia="Times New Roman" w:hAnsi="Times New Roman" w:cs="Times New Roman"/>
          <w:sz w:val="24"/>
          <w:szCs w:val="24"/>
          <w:lang w:eastAsia="hu-HU"/>
        </w:rPr>
        <w:t>Középiskolások esetén e</w:t>
      </w: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lőző félévi tanulmányi eredményről készült hitelesített igazolás</w:t>
      </w:r>
      <w:r w:rsidR="00C11359">
        <w:rPr>
          <w:rFonts w:ascii="Times New Roman" w:eastAsia="Times New Roman" w:hAnsi="Times New Roman" w:cs="Times New Roman"/>
          <w:sz w:val="24"/>
          <w:szCs w:val="24"/>
          <w:lang w:eastAsia="hu-HU"/>
        </w:rPr>
        <w:t>, bizonyítványmásolat</w:t>
      </w: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0B1D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(képzőszerv által)</w:t>
      </w:r>
    </w:p>
    <w:p w:rsidR="001F385C" w:rsidRDefault="00C11359" w:rsidP="00515A83">
      <w:pPr>
        <w:spacing w:after="198" w:line="224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2018/19-es őszi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félév </w:t>
      </w:r>
      <w:r w:rsidR="00515A83">
        <w:rPr>
          <w:rFonts w:ascii="Times New Roman" w:eastAsia="Times New Roman" w:hAnsi="Times New Roman" w:cs="Times New Roman"/>
          <w:sz w:val="24"/>
          <w:szCs w:val="24"/>
          <w:lang w:eastAsia="hu-HU"/>
        </w:rPr>
        <w:t>kötelező</w:t>
      </w:r>
      <w:proofErr w:type="gramEnd"/>
      <w:r w:rsidR="00515A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melléklete:</w:t>
      </w:r>
      <w:r w:rsidR="001F385C"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276D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3.000-4.500 karakteres esszé </w:t>
      </w:r>
      <w:r w:rsidR="006D1D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(kb. 1 A4-es oldal) </w:t>
      </w:r>
      <w:r w:rsidR="00276DDD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két témából választva:</w:t>
      </w:r>
    </w:p>
    <w:p w:rsidR="00276DDD" w:rsidRPr="00972B86" w:rsidRDefault="00276DDD" w:rsidP="00972B86">
      <w:pPr>
        <w:pStyle w:val="Listaszerbekezds"/>
        <w:numPr>
          <w:ilvl w:val="0"/>
          <w:numId w:val="1"/>
        </w:numPr>
        <w:spacing w:after="0" w:line="224" w:lineRule="atLeast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2B86">
        <w:rPr>
          <w:rFonts w:ascii="Times New Roman" w:eastAsia="Times New Roman" w:hAnsi="Times New Roman" w:cs="Times New Roman"/>
          <w:sz w:val="24"/>
          <w:szCs w:val="24"/>
          <w:lang w:eastAsia="hu-HU"/>
        </w:rPr>
        <w:t>Mit tartok a lakóhelyem legfontosabb értékeinek 2018-ban</w:t>
      </w:r>
    </w:p>
    <w:p w:rsidR="00276DDD" w:rsidRPr="00972B86" w:rsidRDefault="00276DDD" w:rsidP="00972B86">
      <w:pPr>
        <w:pStyle w:val="Listaszerbekezds"/>
        <w:numPr>
          <w:ilvl w:val="0"/>
          <w:numId w:val="1"/>
        </w:numPr>
        <w:spacing w:after="198" w:line="224" w:lineRule="atLeast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2B86">
        <w:rPr>
          <w:rFonts w:ascii="Times New Roman" w:eastAsia="Times New Roman" w:hAnsi="Times New Roman" w:cs="Times New Roman"/>
          <w:sz w:val="24"/>
          <w:szCs w:val="24"/>
          <w:lang w:eastAsia="hu-HU"/>
        </w:rPr>
        <w:t>Hogyan lát</w:t>
      </w:r>
      <w:r w:rsidR="006D1DFD" w:rsidRPr="00972B86">
        <w:rPr>
          <w:rFonts w:ascii="Times New Roman" w:eastAsia="Times New Roman" w:hAnsi="Times New Roman" w:cs="Times New Roman"/>
          <w:sz w:val="24"/>
          <w:szCs w:val="24"/>
          <w:lang w:eastAsia="hu-HU"/>
        </w:rPr>
        <w:t>od</w:t>
      </w:r>
      <w:r w:rsidRPr="00972B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lakóhely</w:t>
      </w:r>
      <w:r w:rsidR="006D1DFD" w:rsidRPr="00972B86">
        <w:rPr>
          <w:rFonts w:ascii="Times New Roman" w:eastAsia="Times New Roman" w:hAnsi="Times New Roman" w:cs="Times New Roman"/>
          <w:sz w:val="24"/>
          <w:szCs w:val="24"/>
          <w:lang w:eastAsia="hu-HU"/>
        </w:rPr>
        <w:t>ed</w:t>
      </w:r>
      <w:r w:rsidRPr="00972B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jövőjét, ahol szívesen éln</w:t>
      </w:r>
      <w:r w:rsidR="006D1DFD" w:rsidRPr="00972B86">
        <w:rPr>
          <w:rFonts w:ascii="Times New Roman" w:eastAsia="Times New Roman" w:hAnsi="Times New Roman" w:cs="Times New Roman"/>
          <w:sz w:val="24"/>
          <w:szCs w:val="24"/>
          <w:lang w:eastAsia="hu-HU"/>
        </w:rPr>
        <w:t>él</w:t>
      </w:r>
      <w:r w:rsidRPr="00972B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10 év múlva</w:t>
      </w:r>
    </w:p>
    <w:p w:rsidR="001F385C" w:rsidRPr="00515A83" w:rsidRDefault="001F385C" w:rsidP="00515A83">
      <w:pPr>
        <w:spacing w:after="198" w:line="22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15A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Hiányosan vagy határidőn túl benyújtott pályázatok elutasításra kerülnek</w:t>
      </w:r>
      <w:r w:rsidR="00515A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!</w:t>
      </w:r>
    </w:p>
    <w:p w:rsidR="001F385C" w:rsidRPr="00F7201D" w:rsidRDefault="001F385C" w:rsidP="001F385C">
      <w:pPr>
        <w:spacing w:after="198" w:line="224" w:lineRule="atLeast"/>
        <w:ind w:left="10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F38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pályázat benyújtásának módja:</w:t>
      </w:r>
    </w:p>
    <w:p w:rsidR="001F385C" w:rsidRPr="00F7201D" w:rsidRDefault="001F385C" w:rsidP="001F385C">
      <w:pPr>
        <w:spacing w:after="198" w:line="224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Személyesen, zárt borítékban a </w:t>
      </w:r>
      <w:r w:rsidR="006D1D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Káli Polgármesteri Hivatal titkárságán </w:t>
      </w: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vagy postai úton (</w:t>
      </w:r>
      <w:r w:rsidR="006D1D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Káli </w:t>
      </w:r>
      <w:r w:rsidR="006D1DFD" w:rsidRPr="00515A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Polgármesteri Hivatal </w:t>
      </w:r>
      <w:r w:rsidR="006D1DFD" w:rsidRPr="00515A83">
        <w:rPr>
          <w:rFonts w:ascii="Times New Roman" w:hAnsi="Times New Roman" w:cs="Times New Roman"/>
          <w:sz w:val="24"/>
          <w:szCs w:val="24"/>
          <w:shd w:val="clear" w:color="auto" w:fill="FFFFFF"/>
        </w:rPr>
        <w:t>3350 Kál, Szent István tér 2.</w:t>
      </w:r>
      <w:r w:rsidRPr="00515A83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  <w:r w:rsidR="00515A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A borítékra kér</w:t>
      </w:r>
      <w:r w:rsidR="00515A83">
        <w:rPr>
          <w:rFonts w:ascii="Times New Roman" w:eastAsia="Times New Roman" w:hAnsi="Times New Roman" w:cs="Times New Roman"/>
          <w:sz w:val="24"/>
          <w:szCs w:val="24"/>
          <w:lang w:eastAsia="hu-HU"/>
        </w:rPr>
        <w:t>jük</w:t>
      </w: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ráírni:</w:t>
      </w:r>
      <w:r w:rsidR="00515A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F38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„EFOP 1.5.3. ösztöndíj pályázat 1</w:t>
      </w:r>
      <w:r w:rsidR="006D1D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5</w:t>
      </w:r>
      <w:r w:rsidRPr="001F38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-2</w:t>
      </w:r>
      <w:r w:rsidR="00B175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4</w:t>
      </w:r>
      <w:r w:rsidRPr="001F38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év közötti korosztály számára”.</w:t>
      </w:r>
    </w:p>
    <w:p w:rsidR="001F385C" w:rsidRPr="00F7201D" w:rsidRDefault="001F385C" w:rsidP="001F385C">
      <w:pPr>
        <w:spacing w:after="198" w:line="224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F38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pályázat elbírálása:</w:t>
      </w:r>
    </w:p>
    <w:p w:rsidR="001F385C" w:rsidRDefault="001F385C" w:rsidP="00E2058A">
      <w:pPr>
        <w:spacing w:after="198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pályázatokat a támogatás elbírálására, a K</w:t>
      </w:r>
      <w:r w:rsidR="006D1D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onzorciumot alkotó települések polgármesterei </w:t>
      </w: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által létrehozott </w:t>
      </w:r>
      <w:r w:rsidR="006D1DFD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fős ad hoc bizottság bírálja el.</w:t>
      </w:r>
      <w:r w:rsidR="00515A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F38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A benyújtott pályázatok elbírálásának határideje</w:t>
      </w:r>
      <w:r w:rsidR="00B70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a 2018/19-es őszi félévre</w:t>
      </w:r>
      <w:r w:rsidRPr="001F38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: 2018.</w:t>
      </w:r>
      <w:r w:rsidR="006D1D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október 5.</w:t>
      </w:r>
      <w:r w:rsidR="00515A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</w:t>
      </w: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B70C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további elbírálási időpontok a beadást követő 15 napon belül lesznek, majd a </w:t>
      </w: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 elbírálásáról a pályázók az elbírálást követő 5 napon belül tájékoztatást kapnak.</w:t>
      </w:r>
    </w:p>
    <w:p w:rsidR="001F385C" w:rsidRPr="00F7201D" w:rsidRDefault="001F385C" w:rsidP="001F385C">
      <w:pPr>
        <w:spacing w:after="198" w:line="224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F38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Adatkezelés:</w:t>
      </w:r>
    </w:p>
    <w:p w:rsidR="001F385C" w:rsidRPr="00F7201D" w:rsidRDefault="001F385C" w:rsidP="00E2058A">
      <w:pPr>
        <w:spacing w:after="198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pályázata benyújtásával egyidejűleg büntetőjogi felelősséget vállal az általa közölt adatok valóságtartalmáért.</w:t>
      </w:r>
      <w:r w:rsidR="00515A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 hozzájárul ahhoz, hogy a pályázatot kiíró </w:t>
      </w:r>
      <w:r w:rsidR="00B70C5D">
        <w:rPr>
          <w:rFonts w:ascii="Times New Roman" w:eastAsia="Times New Roman" w:hAnsi="Times New Roman" w:cs="Times New Roman"/>
          <w:sz w:val="24"/>
          <w:szCs w:val="24"/>
          <w:lang w:eastAsia="hu-HU"/>
        </w:rPr>
        <w:t>Káli Nagyközségi Önkormányzat</w:t>
      </w: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nyilvántartásba vegye és a jogosultság ellenőrzése céljából az ösztöndíj időtartama alatt adatait kezelje.</w:t>
      </w:r>
    </w:p>
    <w:p w:rsidR="001F385C" w:rsidRPr="00F7201D" w:rsidRDefault="00B70C5D" w:rsidP="001F385C">
      <w:pPr>
        <w:spacing w:after="198" w:line="224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Kál</w:t>
      </w:r>
      <w:r w:rsidR="001F385C"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2018.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augusztus 3</w:t>
      </w:r>
      <w:r w:rsidR="00515A83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1F385C"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F385C" w:rsidRPr="00F7201D" w:rsidRDefault="00B70C5D" w:rsidP="001F385C">
      <w:pPr>
        <w:spacing w:after="198" w:line="224" w:lineRule="atLeast"/>
        <w:ind w:left="105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Kál Nagyközség </w:t>
      </w:r>
      <w:r w:rsidR="001F385C" w:rsidRPr="001F385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Önkormányzata</w:t>
      </w:r>
    </w:p>
    <w:sectPr w:rsidR="001F385C" w:rsidRPr="00F7201D" w:rsidSect="009D55AD">
      <w:headerReference w:type="default" r:id="rId8"/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5FA" w:rsidRDefault="004D45FA" w:rsidP="009D55AD">
      <w:pPr>
        <w:spacing w:after="0" w:line="240" w:lineRule="auto"/>
      </w:pPr>
      <w:r>
        <w:separator/>
      </w:r>
    </w:p>
  </w:endnote>
  <w:endnote w:type="continuationSeparator" w:id="0">
    <w:p w:rsidR="004D45FA" w:rsidRDefault="004D45FA" w:rsidP="009D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5AD" w:rsidRPr="006D4E4E" w:rsidRDefault="009D55AD" w:rsidP="009D55AD">
    <w:pPr>
      <w:pStyle w:val="llb"/>
      <w:tabs>
        <w:tab w:val="clear" w:pos="4536"/>
        <w:tab w:val="clear" w:pos="9072"/>
        <w:tab w:val="left" w:pos="7380"/>
      </w:tabs>
      <w:rPr>
        <w:rFonts w:ascii="Arial" w:hAnsi="Arial" w:cs="Arial"/>
        <w:b/>
        <w:color w:val="404040" w:themeColor="text1" w:themeTint="BF"/>
        <w:sz w:val="18"/>
        <w:szCs w:val="18"/>
      </w:rPr>
    </w:pPr>
    <w:r>
      <w:rPr>
        <w:rFonts w:ascii="Arial" w:hAnsi="Arial" w:cs="Arial"/>
        <w:b/>
        <w:color w:val="404040" w:themeColor="text1" w:themeTint="BF"/>
        <w:sz w:val="18"/>
        <w:szCs w:val="18"/>
      </w:rPr>
      <w:t>Komplex megoldások a társadalmi-területi hátrányok enyhítése érdekében</w:t>
    </w:r>
  </w:p>
  <w:p w:rsidR="009D55AD" w:rsidRDefault="009D55AD" w:rsidP="009D55AD">
    <w:pPr>
      <w:pStyle w:val="llb"/>
      <w:rPr>
        <w:rFonts w:ascii="Arial" w:hAnsi="Arial" w:cs="Arial"/>
        <w:color w:val="404040" w:themeColor="text1" w:themeTint="BF"/>
        <w:sz w:val="18"/>
        <w:szCs w:val="18"/>
      </w:rPr>
    </w:pPr>
    <w:r w:rsidRPr="006D4E4E">
      <w:rPr>
        <w:rFonts w:ascii="Arial" w:hAnsi="Arial" w:cs="Arial"/>
        <w:color w:val="404040" w:themeColor="text1" w:themeTint="BF"/>
        <w:sz w:val="18"/>
        <w:szCs w:val="18"/>
      </w:rPr>
      <w:t>EFOP-1.5.3-16-2017-00</w:t>
    </w:r>
    <w:r>
      <w:rPr>
        <w:rFonts w:ascii="Arial" w:hAnsi="Arial" w:cs="Arial"/>
        <w:color w:val="404040" w:themeColor="text1" w:themeTint="BF"/>
        <w:sz w:val="18"/>
        <w:szCs w:val="18"/>
      </w:rPr>
      <w:t>106</w:t>
    </w:r>
  </w:p>
  <w:p w:rsidR="009D55AD" w:rsidRDefault="009D55AD" w:rsidP="009D55AD">
    <w:pPr>
      <w:pStyle w:val="llb"/>
      <w:rPr>
        <w:rFonts w:ascii="Arial" w:hAnsi="Arial" w:cs="Arial"/>
        <w:color w:val="404040" w:themeColor="text1" w:themeTint="BF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5FA" w:rsidRDefault="004D45FA" w:rsidP="009D55AD">
      <w:pPr>
        <w:spacing w:after="0" w:line="240" w:lineRule="auto"/>
      </w:pPr>
      <w:r>
        <w:separator/>
      </w:r>
    </w:p>
  </w:footnote>
  <w:footnote w:type="continuationSeparator" w:id="0">
    <w:p w:rsidR="004D45FA" w:rsidRDefault="004D45FA" w:rsidP="009D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5AD" w:rsidRDefault="009D55AD" w:rsidP="009D55AD">
    <w:pPr>
      <w:pStyle w:val="lfej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E57AB"/>
    <w:multiLevelType w:val="hybridMultilevel"/>
    <w:tmpl w:val="4D869A64"/>
    <w:lvl w:ilvl="0" w:tplc="B4A48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976C2"/>
    <w:multiLevelType w:val="multilevel"/>
    <w:tmpl w:val="6C72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E30BF3"/>
    <w:multiLevelType w:val="multilevel"/>
    <w:tmpl w:val="2F22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7E4CD6"/>
    <w:multiLevelType w:val="multilevel"/>
    <w:tmpl w:val="C1D4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92ED3"/>
    <w:rsid w:val="000109F7"/>
    <w:rsid w:val="00014719"/>
    <w:rsid w:val="00017EF8"/>
    <w:rsid w:val="00030AD0"/>
    <w:rsid w:val="00056788"/>
    <w:rsid w:val="00073DE1"/>
    <w:rsid w:val="00074836"/>
    <w:rsid w:val="000A36C4"/>
    <w:rsid w:val="000A6340"/>
    <w:rsid w:val="000B1D45"/>
    <w:rsid w:val="000D4883"/>
    <w:rsid w:val="000F0DA9"/>
    <w:rsid w:val="000F5575"/>
    <w:rsid w:val="00110612"/>
    <w:rsid w:val="00121114"/>
    <w:rsid w:val="00162EC1"/>
    <w:rsid w:val="00173FC8"/>
    <w:rsid w:val="00192ED3"/>
    <w:rsid w:val="001E6B0B"/>
    <w:rsid w:val="001F1839"/>
    <w:rsid w:val="001F385C"/>
    <w:rsid w:val="001F4FDB"/>
    <w:rsid w:val="00200112"/>
    <w:rsid w:val="002128C0"/>
    <w:rsid w:val="00221487"/>
    <w:rsid w:val="002579B2"/>
    <w:rsid w:val="00276DDD"/>
    <w:rsid w:val="002811F2"/>
    <w:rsid w:val="002C1E04"/>
    <w:rsid w:val="002D5A38"/>
    <w:rsid w:val="002D66F6"/>
    <w:rsid w:val="002E6060"/>
    <w:rsid w:val="003176D1"/>
    <w:rsid w:val="00364CF9"/>
    <w:rsid w:val="0036614D"/>
    <w:rsid w:val="00371FBB"/>
    <w:rsid w:val="00386CC6"/>
    <w:rsid w:val="003908A1"/>
    <w:rsid w:val="0039641D"/>
    <w:rsid w:val="003D1882"/>
    <w:rsid w:val="003D6508"/>
    <w:rsid w:val="003E1AC2"/>
    <w:rsid w:val="003E4F08"/>
    <w:rsid w:val="00415F64"/>
    <w:rsid w:val="004179FA"/>
    <w:rsid w:val="00446786"/>
    <w:rsid w:val="0049420F"/>
    <w:rsid w:val="004B7682"/>
    <w:rsid w:val="004C1510"/>
    <w:rsid w:val="004D3B0D"/>
    <w:rsid w:val="004D45FA"/>
    <w:rsid w:val="00515A83"/>
    <w:rsid w:val="005675B1"/>
    <w:rsid w:val="00583AD1"/>
    <w:rsid w:val="0059432C"/>
    <w:rsid w:val="005D4FB2"/>
    <w:rsid w:val="005D6087"/>
    <w:rsid w:val="006063BB"/>
    <w:rsid w:val="00617F60"/>
    <w:rsid w:val="006703CE"/>
    <w:rsid w:val="00692B16"/>
    <w:rsid w:val="00693017"/>
    <w:rsid w:val="006B2506"/>
    <w:rsid w:val="006B6FD8"/>
    <w:rsid w:val="006D17E6"/>
    <w:rsid w:val="006D1DFD"/>
    <w:rsid w:val="006D532B"/>
    <w:rsid w:val="006F0D83"/>
    <w:rsid w:val="006F3AA7"/>
    <w:rsid w:val="00720029"/>
    <w:rsid w:val="00735380"/>
    <w:rsid w:val="00753E98"/>
    <w:rsid w:val="0079023C"/>
    <w:rsid w:val="007A392D"/>
    <w:rsid w:val="007E53AE"/>
    <w:rsid w:val="007F3D0C"/>
    <w:rsid w:val="0089130E"/>
    <w:rsid w:val="008948D8"/>
    <w:rsid w:val="008B0A4A"/>
    <w:rsid w:val="008E023A"/>
    <w:rsid w:val="0091268F"/>
    <w:rsid w:val="009407A7"/>
    <w:rsid w:val="00951C9E"/>
    <w:rsid w:val="00957357"/>
    <w:rsid w:val="00970703"/>
    <w:rsid w:val="00972B86"/>
    <w:rsid w:val="00995FCA"/>
    <w:rsid w:val="009A5980"/>
    <w:rsid w:val="009D55AD"/>
    <w:rsid w:val="00A14697"/>
    <w:rsid w:val="00A23DF5"/>
    <w:rsid w:val="00A26AA8"/>
    <w:rsid w:val="00A44BA1"/>
    <w:rsid w:val="00A47EF9"/>
    <w:rsid w:val="00A677C8"/>
    <w:rsid w:val="00AB4E3E"/>
    <w:rsid w:val="00AD60C1"/>
    <w:rsid w:val="00AE0895"/>
    <w:rsid w:val="00AE723D"/>
    <w:rsid w:val="00B15A5A"/>
    <w:rsid w:val="00B175A0"/>
    <w:rsid w:val="00B23466"/>
    <w:rsid w:val="00B530A7"/>
    <w:rsid w:val="00B56ECF"/>
    <w:rsid w:val="00B62BF3"/>
    <w:rsid w:val="00B64C62"/>
    <w:rsid w:val="00B70C5D"/>
    <w:rsid w:val="00B830F3"/>
    <w:rsid w:val="00BD4DAB"/>
    <w:rsid w:val="00BF635C"/>
    <w:rsid w:val="00C01974"/>
    <w:rsid w:val="00C11359"/>
    <w:rsid w:val="00C2082A"/>
    <w:rsid w:val="00C276D2"/>
    <w:rsid w:val="00C82DF3"/>
    <w:rsid w:val="00C86D39"/>
    <w:rsid w:val="00CD6CF9"/>
    <w:rsid w:val="00CE479D"/>
    <w:rsid w:val="00CE6B13"/>
    <w:rsid w:val="00CF6047"/>
    <w:rsid w:val="00D07282"/>
    <w:rsid w:val="00D15E2A"/>
    <w:rsid w:val="00D47348"/>
    <w:rsid w:val="00D5710B"/>
    <w:rsid w:val="00D730BE"/>
    <w:rsid w:val="00D769C3"/>
    <w:rsid w:val="00D84BF8"/>
    <w:rsid w:val="00DA6F57"/>
    <w:rsid w:val="00DB0138"/>
    <w:rsid w:val="00DB39CC"/>
    <w:rsid w:val="00DC392F"/>
    <w:rsid w:val="00DD2A25"/>
    <w:rsid w:val="00DD79FB"/>
    <w:rsid w:val="00E10D93"/>
    <w:rsid w:val="00E14724"/>
    <w:rsid w:val="00E2058A"/>
    <w:rsid w:val="00E64437"/>
    <w:rsid w:val="00E67A12"/>
    <w:rsid w:val="00E81F0E"/>
    <w:rsid w:val="00EB7EC4"/>
    <w:rsid w:val="00EC1AA0"/>
    <w:rsid w:val="00EE6519"/>
    <w:rsid w:val="00EF5702"/>
    <w:rsid w:val="00F6092D"/>
    <w:rsid w:val="00F653DA"/>
    <w:rsid w:val="00F82651"/>
    <w:rsid w:val="00F83E80"/>
    <w:rsid w:val="00F86E91"/>
    <w:rsid w:val="00FA16BF"/>
    <w:rsid w:val="00FA2AF3"/>
    <w:rsid w:val="00FB68C9"/>
    <w:rsid w:val="00FC7A36"/>
    <w:rsid w:val="00FD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72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9301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D5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55AD"/>
  </w:style>
  <w:style w:type="paragraph" w:styleId="llb">
    <w:name w:val="footer"/>
    <w:basedOn w:val="Norml"/>
    <w:link w:val="llbChar"/>
    <w:uiPriority w:val="99"/>
    <w:unhideWhenUsed/>
    <w:rsid w:val="009D5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55AD"/>
  </w:style>
  <w:style w:type="paragraph" w:styleId="Buborkszveg">
    <w:name w:val="Balloon Text"/>
    <w:basedOn w:val="Norml"/>
    <w:link w:val="BuborkszvegChar"/>
    <w:uiPriority w:val="99"/>
    <w:semiHidden/>
    <w:unhideWhenUsed/>
    <w:rsid w:val="009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5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Megyeri Zoltán</dc:creator>
  <cp:lastModifiedBy>Megyeri Zoltán</cp:lastModifiedBy>
  <cp:revision>2</cp:revision>
  <dcterms:created xsi:type="dcterms:W3CDTF">2018-09-11T13:10:00Z</dcterms:created>
  <dcterms:modified xsi:type="dcterms:W3CDTF">2018-09-11T13:10:00Z</dcterms:modified>
</cp:coreProperties>
</file>